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142"/>
        <w:jc w:val="center"/>
        <w:rPr>
          <w:rFonts w:ascii="Arial" w:hAnsi="Arial" w:cs="Arial"/>
          <w:b/>
          <w:sz w:val="22"/>
          <w:szCs w:val="22"/>
        </w:rPr>
      </w:pPr>
      <w:r w:rsidRPr="00B26775">
        <w:rPr>
          <w:rFonts w:ascii="Arial" w:hAnsi="Arial" w:cs="Arial"/>
          <w:b/>
          <w:sz w:val="22"/>
          <w:szCs w:val="22"/>
        </w:rPr>
        <w:t>Положение  о  стенде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142"/>
        <w:jc w:val="center"/>
        <w:rPr>
          <w:rFonts w:ascii="Arial" w:hAnsi="Arial" w:cs="Arial"/>
          <w:b/>
          <w:sz w:val="22"/>
          <w:szCs w:val="22"/>
        </w:rPr>
      </w:pPr>
      <w:r w:rsidRPr="00B26775">
        <w:rPr>
          <w:rFonts w:ascii="Arial" w:hAnsi="Arial" w:cs="Arial"/>
          <w:b/>
          <w:sz w:val="22"/>
          <w:szCs w:val="22"/>
        </w:rPr>
        <w:t>“Если  ты хороший  родитель”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Стенд “Если  ты  хороший  родитель” является  источником информации для  педагогического  коллектива, родителей  дошкольников</w:t>
      </w:r>
      <w:r w:rsidR="00B26775">
        <w:rPr>
          <w:rFonts w:ascii="Arial" w:hAnsi="Arial" w:cs="Arial"/>
          <w:sz w:val="22"/>
          <w:szCs w:val="22"/>
        </w:rPr>
        <w:t xml:space="preserve"> (школьников)</w:t>
      </w:r>
      <w:r w:rsidRPr="00B26775">
        <w:rPr>
          <w:rFonts w:ascii="Arial" w:hAnsi="Arial" w:cs="Arial"/>
          <w:sz w:val="22"/>
          <w:szCs w:val="22"/>
        </w:rPr>
        <w:t>,  гостей  учреждения   о   ходе реализации  проекта  “Отличники  Детства”</w:t>
      </w:r>
      <w:r w:rsidR="00B26775">
        <w:rPr>
          <w:rFonts w:ascii="Arial" w:hAnsi="Arial" w:cs="Arial"/>
          <w:sz w:val="22"/>
          <w:szCs w:val="22"/>
        </w:rPr>
        <w:t>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Задачи  стенда: 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1. Создать  единое (согласованное) информационное  пространство,  сферу</w:t>
      </w:r>
      <w:r w:rsidR="00B26775">
        <w:rPr>
          <w:rFonts w:ascii="Arial" w:hAnsi="Arial" w:cs="Arial"/>
          <w:sz w:val="22"/>
          <w:szCs w:val="22"/>
        </w:rPr>
        <w:t>,</w:t>
      </w:r>
      <w:r w:rsidRPr="00B26775">
        <w:rPr>
          <w:rFonts w:ascii="Arial" w:hAnsi="Arial" w:cs="Arial"/>
          <w:sz w:val="22"/>
          <w:szCs w:val="22"/>
        </w:rPr>
        <w:t xml:space="preserve">  где движутся  встречные  потоки  информации,   о  ходе  отработки модели психолого-педагогического просвещения   семей  для  родителей  и  педагогов  учреждения.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2. Формировать общественное  мнение об  общечеловеческих ценностях счастливой  семьи.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Стенд  наглядно  отражает работу  целевых  групп </w:t>
      </w:r>
      <w:r w:rsidR="00B26775">
        <w:rPr>
          <w:rFonts w:ascii="Arial" w:hAnsi="Arial" w:cs="Arial"/>
          <w:sz w:val="22"/>
          <w:szCs w:val="22"/>
        </w:rPr>
        <w:t>педагогов</w:t>
      </w:r>
      <w:r w:rsidRPr="00B26775">
        <w:rPr>
          <w:rFonts w:ascii="Arial" w:hAnsi="Arial" w:cs="Arial"/>
          <w:sz w:val="22"/>
          <w:szCs w:val="22"/>
        </w:rPr>
        <w:t xml:space="preserve"> и  родителей по  отработке  модели психолого-педагогического  просвещения   семей.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В  содержание  стенда  входят следующие  материалы: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-  </w:t>
      </w:r>
      <w:r w:rsidR="00B26775">
        <w:rPr>
          <w:rFonts w:ascii="Arial" w:hAnsi="Arial" w:cs="Arial"/>
          <w:sz w:val="22"/>
          <w:szCs w:val="22"/>
        </w:rPr>
        <w:t>о</w:t>
      </w:r>
      <w:r w:rsidRPr="00B26775">
        <w:rPr>
          <w:rFonts w:ascii="Arial" w:hAnsi="Arial" w:cs="Arial"/>
          <w:sz w:val="22"/>
          <w:szCs w:val="22"/>
        </w:rPr>
        <w:t>сновные  идеи  проекта “Отличники  Детства”</w:t>
      </w:r>
      <w:r w:rsidR="00B26775">
        <w:rPr>
          <w:rFonts w:ascii="Arial" w:hAnsi="Arial" w:cs="Arial"/>
          <w:sz w:val="22"/>
          <w:szCs w:val="22"/>
        </w:rPr>
        <w:t>,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-  </w:t>
      </w:r>
      <w:r w:rsidR="00B26775">
        <w:rPr>
          <w:rFonts w:ascii="Arial" w:hAnsi="Arial" w:cs="Arial"/>
          <w:sz w:val="22"/>
          <w:szCs w:val="22"/>
        </w:rPr>
        <w:t>п</w:t>
      </w:r>
      <w:r w:rsidRPr="00B26775">
        <w:rPr>
          <w:rFonts w:ascii="Arial" w:hAnsi="Arial" w:cs="Arial"/>
          <w:sz w:val="22"/>
          <w:szCs w:val="22"/>
        </w:rPr>
        <w:t>лан  работы  по  проекту</w:t>
      </w:r>
      <w:r w:rsidR="00B26775">
        <w:rPr>
          <w:rFonts w:ascii="Arial" w:hAnsi="Arial" w:cs="Arial"/>
          <w:sz w:val="22"/>
          <w:szCs w:val="22"/>
        </w:rPr>
        <w:t>,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-  </w:t>
      </w:r>
      <w:r w:rsidR="00B26775">
        <w:rPr>
          <w:rFonts w:ascii="Arial" w:hAnsi="Arial" w:cs="Arial"/>
          <w:sz w:val="22"/>
          <w:szCs w:val="22"/>
        </w:rPr>
        <w:t>ф</w:t>
      </w:r>
      <w:r w:rsidRPr="00B26775">
        <w:rPr>
          <w:rFonts w:ascii="Arial" w:hAnsi="Arial" w:cs="Arial"/>
          <w:sz w:val="22"/>
          <w:szCs w:val="22"/>
        </w:rPr>
        <w:t>оторепортаж</w:t>
      </w:r>
      <w:r w:rsidR="00B26775">
        <w:rPr>
          <w:rFonts w:ascii="Arial" w:hAnsi="Arial" w:cs="Arial"/>
          <w:sz w:val="22"/>
          <w:szCs w:val="22"/>
        </w:rPr>
        <w:t>,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B26775">
        <w:rPr>
          <w:rFonts w:ascii="Arial" w:hAnsi="Arial" w:cs="Arial"/>
          <w:sz w:val="22"/>
          <w:szCs w:val="22"/>
        </w:rPr>
        <w:t>- “Мы вас  приглашаем “ (информация  о  работе</w:t>
      </w:r>
      <w:r w:rsidR="00B26775">
        <w:rPr>
          <w:rFonts w:ascii="Arial" w:hAnsi="Arial" w:cs="Arial"/>
          <w:sz w:val="22"/>
          <w:szCs w:val="22"/>
        </w:rPr>
        <w:t xml:space="preserve">   телефона    “Советчик  семьи</w:t>
      </w:r>
      <w:r w:rsidRPr="00B26775">
        <w:rPr>
          <w:rFonts w:ascii="Arial" w:hAnsi="Arial" w:cs="Arial"/>
          <w:sz w:val="22"/>
          <w:szCs w:val="22"/>
        </w:rPr>
        <w:t>“,  библиотеки.</w:t>
      </w:r>
      <w:proofErr w:type="gramEnd"/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Для  формирования  общественного  мнения о ценностях счастливой  семьи оформляются   следующие  разделы: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1. “ Что говорим  и  думаем”  -  об  итогах  опроса родителей и детей по  следующим   темам: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 счастливая  семья - это....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 хорошие  родители - это ....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хорошая  жена и мама - это ...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хороший  муж и отец - это...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законы  счастливой  семьи</w:t>
      </w: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хорошие  дети - это...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2. Домашнее  задание  хорошим  родителям: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вечер  добрых  слов в семье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уборка в доме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читаем  добрые  книги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заботимся  о  бабушке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разучиваем  игры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готовимся  к  семейному  празднику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       * день  ребенка в семье</w:t>
      </w: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Задания  выдаются  со  шкалой  самооценки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3. Тесты “Изучаем  себя и свою семью”</w:t>
      </w:r>
      <w:r w:rsidR="00B26775">
        <w:rPr>
          <w:rFonts w:ascii="Arial" w:hAnsi="Arial" w:cs="Arial"/>
          <w:sz w:val="22"/>
          <w:szCs w:val="22"/>
        </w:rPr>
        <w:t>.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4. Хорошим  родителям  стоит  почитать</w:t>
      </w:r>
      <w:r w:rsidR="00B26775">
        <w:rPr>
          <w:rFonts w:ascii="Arial" w:hAnsi="Arial" w:cs="Arial"/>
          <w:sz w:val="22"/>
          <w:szCs w:val="22"/>
        </w:rPr>
        <w:t>.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5. Портрет  счастливой  семьи</w:t>
      </w:r>
      <w:r w:rsidR="00B26775">
        <w:rPr>
          <w:rFonts w:ascii="Arial" w:hAnsi="Arial" w:cs="Arial"/>
          <w:sz w:val="22"/>
          <w:szCs w:val="22"/>
        </w:rPr>
        <w:t>.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6. Семью  рисуют  дети</w:t>
      </w:r>
      <w:r w:rsidR="00B26775">
        <w:rPr>
          <w:rFonts w:ascii="Arial" w:hAnsi="Arial" w:cs="Arial"/>
          <w:sz w:val="22"/>
          <w:szCs w:val="22"/>
        </w:rPr>
        <w:t>.</w:t>
      </w:r>
    </w:p>
    <w:p w:rsidR="00B26775" w:rsidRPr="00B26775" w:rsidRDefault="00B26775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Каждый  </w:t>
      </w:r>
      <w:proofErr w:type="gramStart"/>
      <w:r w:rsidRPr="00B26775">
        <w:rPr>
          <w:rFonts w:ascii="Arial" w:hAnsi="Arial" w:cs="Arial"/>
          <w:sz w:val="22"/>
          <w:szCs w:val="22"/>
        </w:rPr>
        <w:t>раздел</w:t>
      </w:r>
      <w:proofErr w:type="gramEnd"/>
      <w:r w:rsidRPr="00B26775">
        <w:rPr>
          <w:rFonts w:ascii="Arial" w:hAnsi="Arial" w:cs="Arial"/>
          <w:sz w:val="22"/>
          <w:szCs w:val="22"/>
        </w:rPr>
        <w:t xml:space="preserve"> и материал  может иметь свой эпиграф, или  на  стенде  может  быть специальный  раздел “Мудрые  и  великие  о семье”</w:t>
      </w:r>
      <w:r w:rsidR="00B26775">
        <w:rPr>
          <w:rFonts w:ascii="Arial" w:hAnsi="Arial" w:cs="Arial"/>
          <w:sz w:val="22"/>
          <w:szCs w:val="22"/>
        </w:rPr>
        <w:t>.</w:t>
      </w:r>
    </w:p>
    <w:p w:rsid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 xml:space="preserve">За  оформление и  содержание стенда </w:t>
      </w:r>
      <w:r w:rsidR="00B26775">
        <w:rPr>
          <w:rFonts w:ascii="Arial" w:hAnsi="Arial" w:cs="Arial"/>
          <w:sz w:val="22"/>
          <w:szCs w:val="22"/>
        </w:rPr>
        <w:t>несут  ответственность педагоги</w:t>
      </w:r>
      <w:r w:rsidRPr="00B26775">
        <w:rPr>
          <w:rFonts w:ascii="Arial" w:hAnsi="Arial" w:cs="Arial"/>
          <w:sz w:val="22"/>
          <w:szCs w:val="22"/>
        </w:rPr>
        <w:t xml:space="preserve">. 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B26775">
        <w:rPr>
          <w:rFonts w:ascii="Arial" w:hAnsi="Arial" w:cs="Arial"/>
          <w:sz w:val="22"/>
          <w:szCs w:val="22"/>
        </w:rPr>
        <w:t>Материалы  стенда  используются для  психолого-педагогического  просвещения  родителей, на  метод</w:t>
      </w:r>
      <w:r w:rsidR="00B26775">
        <w:rPr>
          <w:rFonts w:ascii="Arial" w:hAnsi="Arial" w:cs="Arial"/>
          <w:sz w:val="22"/>
          <w:szCs w:val="22"/>
        </w:rPr>
        <w:t>ических  занятиях с  педагогами</w:t>
      </w:r>
      <w:r w:rsidRPr="00B26775">
        <w:rPr>
          <w:rFonts w:ascii="Arial" w:hAnsi="Arial" w:cs="Arial"/>
          <w:sz w:val="22"/>
          <w:szCs w:val="22"/>
        </w:rPr>
        <w:t>, на  районных и городских  семинарах  педагогических  работников.</w:t>
      </w:r>
    </w:p>
    <w:p w:rsidR="00C5301E" w:rsidRPr="00B26775" w:rsidRDefault="00C5301E" w:rsidP="00B26775">
      <w:pPr>
        <w:tabs>
          <w:tab w:val="left" w:pos="1276"/>
          <w:tab w:val="left" w:pos="9355"/>
          <w:tab w:val="left" w:pos="1049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B26775">
        <w:rPr>
          <w:rFonts w:ascii="Arial" w:hAnsi="Arial" w:cs="Arial"/>
          <w:sz w:val="22"/>
          <w:szCs w:val="22"/>
        </w:rPr>
        <w:t>“Отработанные “  материалы стенда хранятся в папке “Если  ты  хороший  родитель” и  являются  одной  из  форм отчета  педагогического коллектива о  ходе  реализации проекта “Отличники  Детства”.</w:t>
      </w:r>
    </w:p>
    <w:p w:rsidR="002D0E65" w:rsidRDefault="002D0E65"/>
    <w:sectPr w:rsidR="002D0E65" w:rsidSect="00B26775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5301E"/>
    <w:rsid w:val="002D0E65"/>
    <w:rsid w:val="00B26775"/>
    <w:rsid w:val="00C5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2083</Characters>
  <Application>Microsoft Office Word</Application>
  <DocSecurity>0</DocSecurity>
  <Lines>17</Lines>
  <Paragraphs>4</Paragraphs>
  <ScaleCrop>false</ScaleCrop>
  <Company>Microsoft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ФГУП Охрана</dc:creator>
  <cp:keywords/>
  <dc:description/>
  <cp:lastModifiedBy>Пользователь Windows</cp:lastModifiedBy>
  <cp:revision>4</cp:revision>
  <dcterms:created xsi:type="dcterms:W3CDTF">2015-04-10T06:30:00Z</dcterms:created>
  <dcterms:modified xsi:type="dcterms:W3CDTF">2018-08-20T18:35:00Z</dcterms:modified>
</cp:coreProperties>
</file>